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51" w:rsidRDefault="00082EB0" w:rsidP="00082E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5</w:t>
      </w:r>
    </w:p>
    <w:p w:rsidR="00082EB0" w:rsidRPr="00282A14" w:rsidRDefault="00082EB0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82EB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A14">
        <w:rPr>
          <w:rFonts w:ascii="Times New Roman" w:hAnsi="Times New Roman"/>
          <w:sz w:val="24"/>
          <w:szCs w:val="24"/>
        </w:rPr>
        <w:t>Україна стала членом Ради Європи: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282A14">
        <w:rPr>
          <w:rFonts w:ascii="Times New Roman" w:hAnsi="Times New Roman"/>
          <w:sz w:val="24"/>
          <w:szCs w:val="24"/>
        </w:rPr>
        <w:t>А  1992 р.;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282A14">
        <w:rPr>
          <w:rFonts w:ascii="Times New Roman" w:hAnsi="Times New Roman"/>
          <w:sz w:val="24"/>
          <w:szCs w:val="24"/>
        </w:rPr>
        <w:t>Б  1993 р.;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282A14">
        <w:rPr>
          <w:rFonts w:ascii="Times New Roman" w:hAnsi="Times New Roman"/>
          <w:sz w:val="24"/>
          <w:szCs w:val="24"/>
        </w:rPr>
        <w:t>В  1995 р.;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282A14">
        <w:rPr>
          <w:rFonts w:ascii="Times New Roman" w:hAnsi="Times New Roman"/>
          <w:sz w:val="24"/>
          <w:szCs w:val="24"/>
        </w:rPr>
        <w:t>Г  2001 р.</w:t>
      </w:r>
    </w:p>
    <w:p w:rsidR="00082EB0" w:rsidRPr="00137946" w:rsidRDefault="00082EB0" w:rsidP="000A361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37946">
        <w:rPr>
          <w:rFonts w:ascii="Times New Roman" w:hAnsi="Times New Roman" w:cs="Times New Roman"/>
          <w:sz w:val="24"/>
          <w:szCs w:val="24"/>
        </w:rPr>
        <w:t>Лідером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Організації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українських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націоналістів ОУН(Б) був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sz w:val="24"/>
          <w:szCs w:val="24"/>
        </w:rPr>
        <w:t>обраний: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EB0" w:rsidRPr="00137946">
        <w:rPr>
          <w:rFonts w:ascii="Times New Roman" w:hAnsi="Times New Roman" w:cs="Times New Roman"/>
          <w:sz w:val="24"/>
          <w:szCs w:val="24"/>
        </w:rPr>
        <w:t xml:space="preserve">А  О. </w:t>
      </w:r>
      <w:proofErr w:type="spellStart"/>
      <w:r w:rsidR="00082EB0" w:rsidRPr="00137946">
        <w:rPr>
          <w:rFonts w:ascii="Times New Roman" w:hAnsi="Times New Roman" w:cs="Times New Roman"/>
          <w:sz w:val="24"/>
          <w:szCs w:val="24"/>
        </w:rPr>
        <w:t>Сабуров</w:t>
      </w:r>
      <w:proofErr w:type="spellEnd"/>
      <w:r w:rsidR="00082EB0" w:rsidRPr="00137946">
        <w:rPr>
          <w:rFonts w:ascii="Times New Roman" w:hAnsi="Times New Roman" w:cs="Times New Roman"/>
          <w:sz w:val="24"/>
          <w:szCs w:val="24"/>
        </w:rPr>
        <w:t>;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EB0" w:rsidRPr="00137946">
        <w:rPr>
          <w:rFonts w:ascii="Times New Roman" w:hAnsi="Times New Roman" w:cs="Times New Roman"/>
          <w:sz w:val="24"/>
          <w:szCs w:val="24"/>
        </w:rPr>
        <w:t>Б  А. Мельников;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EB0" w:rsidRPr="00137946">
        <w:rPr>
          <w:rFonts w:ascii="Times New Roman" w:hAnsi="Times New Roman" w:cs="Times New Roman"/>
          <w:sz w:val="24"/>
          <w:szCs w:val="24"/>
        </w:rPr>
        <w:t>В  С. Бандера;</w:t>
      </w:r>
    </w:p>
    <w:p w:rsidR="00082EB0" w:rsidRDefault="000A3615" w:rsidP="000A361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EB0" w:rsidRPr="00137946">
        <w:rPr>
          <w:rFonts w:ascii="Times New Roman" w:hAnsi="Times New Roman" w:cs="Times New Roman"/>
          <w:sz w:val="24"/>
          <w:szCs w:val="24"/>
        </w:rPr>
        <w:t>Г  Я. Стецько</w:t>
      </w:r>
      <w:r w:rsidR="00082EB0">
        <w:rPr>
          <w:rFonts w:ascii="Times New Roman" w:hAnsi="Times New Roman" w:cs="Times New Roman"/>
          <w:sz w:val="24"/>
          <w:szCs w:val="24"/>
        </w:rPr>
        <w:t>.</w:t>
      </w:r>
    </w:p>
    <w:p w:rsidR="00082EB0" w:rsidRPr="00F82AF8" w:rsidRDefault="00082EB0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2AF8">
        <w:rPr>
          <w:rFonts w:ascii="Times New Roman" w:hAnsi="Times New Roman"/>
          <w:sz w:val="24"/>
          <w:szCs w:val="24"/>
        </w:rPr>
        <w:t>З якою державою УСРР підписала Ризький мирний договір у 1921 р.?</w:t>
      </w:r>
    </w:p>
    <w:p w:rsidR="00082EB0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F82AF8">
        <w:rPr>
          <w:rFonts w:ascii="Times New Roman" w:hAnsi="Times New Roman"/>
          <w:sz w:val="24"/>
          <w:szCs w:val="24"/>
        </w:rPr>
        <w:t>А  Литвою;</w:t>
      </w:r>
    </w:p>
    <w:p w:rsidR="00082EB0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F82AF8">
        <w:rPr>
          <w:rFonts w:ascii="Times New Roman" w:hAnsi="Times New Roman"/>
          <w:sz w:val="24"/>
          <w:szCs w:val="24"/>
        </w:rPr>
        <w:t>Б  Росією;</w:t>
      </w:r>
    </w:p>
    <w:p w:rsidR="00082EB0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F82AF8">
        <w:rPr>
          <w:rFonts w:ascii="Times New Roman" w:hAnsi="Times New Roman"/>
          <w:sz w:val="24"/>
          <w:szCs w:val="24"/>
        </w:rPr>
        <w:t>В  Латвією;</w:t>
      </w:r>
    </w:p>
    <w:p w:rsidR="00082EB0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EB0" w:rsidRPr="00F82AF8">
        <w:rPr>
          <w:rFonts w:ascii="Times New Roman" w:hAnsi="Times New Roman"/>
          <w:sz w:val="24"/>
          <w:szCs w:val="24"/>
        </w:rPr>
        <w:t>Г  Польщею.</w:t>
      </w:r>
    </w:p>
    <w:p w:rsidR="000C3399" w:rsidRPr="003575EF" w:rsidRDefault="00082EB0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C3399" w:rsidRP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Прийняття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Конституції УРСР у 1978 р. дала можливість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ED34F9">
        <w:rPr>
          <w:rFonts w:ascii="Times New Roman" w:hAnsi="Times New Roman"/>
          <w:sz w:val="24"/>
          <w:szCs w:val="24"/>
        </w:rPr>
        <w:t>Україні</w:t>
      </w:r>
      <w:r w:rsidR="000C3399" w:rsidRPr="003575EF">
        <w:rPr>
          <w:rFonts w:ascii="Times New Roman" w:hAnsi="Times New Roman"/>
          <w:sz w:val="24"/>
          <w:szCs w:val="24"/>
        </w:rPr>
        <w:t>:</w:t>
      </w:r>
    </w:p>
    <w:p w:rsidR="000C3399" w:rsidRPr="003575EF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О</w:t>
      </w:r>
      <w:r w:rsidR="000C3399" w:rsidRPr="003575EF">
        <w:rPr>
          <w:rFonts w:ascii="Times New Roman" w:hAnsi="Times New Roman"/>
          <w:sz w:val="24"/>
          <w:szCs w:val="24"/>
        </w:rPr>
        <w:t>тримати право на вільний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вихід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зі складу СРСР;</w:t>
      </w:r>
    </w:p>
    <w:p w:rsidR="000C3399" w:rsidRPr="003575EF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 З</w:t>
      </w:r>
      <w:r w:rsidR="000C3399" w:rsidRPr="003575EF">
        <w:rPr>
          <w:rFonts w:ascii="Times New Roman" w:hAnsi="Times New Roman"/>
          <w:sz w:val="24"/>
          <w:szCs w:val="24"/>
        </w:rPr>
        <w:t>алишитись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у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складі СРСР без права отримати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суверенітет;</w:t>
      </w:r>
    </w:p>
    <w:p w:rsidR="000C3399" w:rsidRPr="003575EF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О</w:t>
      </w:r>
      <w:r w:rsidR="000C3399" w:rsidRPr="003575EF">
        <w:rPr>
          <w:rFonts w:ascii="Times New Roman" w:hAnsi="Times New Roman"/>
          <w:sz w:val="24"/>
          <w:szCs w:val="24"/>
        </w:rPr>
        <w:t>тримати право на вихід з СРСР, яке мало лише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декларативний характер;</w:t>
      </w:r>
    </w:p>
    <w:p w:rsidR="00082EB0" w:rsidRDefault="00ED34F9" w:rsidP="00ED34F9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 </w:t>
      </w:r>
      <w:r w:rsidR="000A3615">
        <w:rPr>
          <w:rFonts w:ascii="Times New Roman" w:hAnsi="Times New Roman"/>
          <w:sz w:val="24"/>
          <w:szCs w:val="24"/>
        </w:rPr>
        <w:t>С</w:t>
      </w:r>
      <w:r w:rsidR="000C3399">
        <w:rPr>
          <w:rFonts w:ascii="Times New Roman" w:hAnsi="Times New Roman"/>
          <w:sz w:val="24"/>
          <w:szCs w:val="24"/>
        </w:rPr>
        <w:t xml:space="preserve">таття  про  право  на </w:t>
      </w:r>
      <w:r w:rsidR="000C3399" w:rsidRPr="003575EF">
        <w:rPr>
          <w:rFonts w:ascii="Times New Roman" w:hAnsi="Times New Roman"/>
          <w:sz w:val="24"/>
          <w:szCs w:val="24"/>
        </w:rPr>
        <w:t>вільний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вихід  УРСР  бул</w:t>
      </w:r>
      <w:r w:rsidR="000C3399">
        <w:rPr>
          <w:rFonts w:ascii="Times New Roman" w:hAnsi="Times New Roman"/>
          <w:sz w:val="24"/>
          <w:szCs w:val="24"/>
        </w:rPr>
        <w:t xml:space="preserve">а </w:t>
      </w:r>
      <w:r w:rsidR="000C3399" w:rsidRPr="003575EF">
        <w:rPr>
          <w:rFonts w:ascii="Times New Roman" w:hAnsi="Times New Roman"/>
          <w:sz w:val="24"/>
          <w:szCs w:val="24"/>
        </w:rPr>
        <w:t>взагалі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3575EF">
        <w:rPr>
          <w:rFonts w:ascii="Times New Roman" w:hAnsi="Times New Roman"/>
          <w:sz w:val="24"/>
          <w:szCs w:val="24"/>
        </w:rPr>
        <w:t>виключена з тексту Конституції.</w:t>
      </w:r>
    </w:p>
    <w:p w:rsidR="000C3399" w:rsidRPr="00954F1B" w:rsidRDefault="000C3399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C3399">
        <w:rPr>
          <w:rFonts w:ascii="Times New Roman" w:hAnsi="Times New Roman"/>
          <w:sz w:val="24"/>
          <w:szCs w:val="24"/>
        </w:rPr>
        <w:t xml:space="preserve"> </w:t>
      </w:r>
      <w:r w:rsidRPr="00954F1B">
        <w:rPr>
          <w:rFonts w:ascii="Times New Roman" w:hAnsi="Times New Roman"/>
          <w:sz w:val="24"/>
          <w:szCs w:val="24"/>
        </w:rPr>
        <w:t>Галицька битва закінчилась:</w:t>
      </w:r>
    </w:p>
    <w:p w:rsidR="000C3399" w:rsidRPr="00954F1B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C3399">
        <w:rPr>
          <w:rFonts w:ascii="Times New Roman" w:hAnsi="Times New Roman"/>
          <w:sz w:val="24"/>
          <w:szCs w:val="24"/>
        </w:rPr>
        <w:t>А  П</w:t>
      </w:r>
      <w:r w:rsidR="000C3399" w:rsidRPr="00954F1B">
        <w:rPr>
          <w:rFonts w:ascii="Times New Roman" w:hAnsi="Times New Roman"/>
          <w:sz w:val="24"/>
          <w:szCs w:val="24"/>
        </w:rPr>
        <w:t>оразкою австро-угорських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954F1B">
        <w:rPr>
          <w:rFonts w:ascii="Times New Roman" w:hAnsi="Times New Roman"/>
          <w:sz w:val="24"/>
          <w:szCs w:val="24"/>
        </w:rPr>
        <w:t>військ;</w:t>
      </w:r>
    </w:p>
    <w:p w:rsidR="000C3399" w:rsidRPr="00954F1B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C3399" w:rsidRPr="00954F1B">
        <w:rPr>
          <w:rFonts w:ascii="Times New Roman" w:hAnsi="Times New Roman"/>
          <w:sz w:val="24"/>
          <w:szCs w:val="24"/>
        </w:rPr>
        <w:t>Б</w:t>
      </w:r>
      <w:r w:rsidR="000C3399">
        <w:rPr>
          <w:rFonts w:ascii="Times New Roman" w:hAnsi="Times New Roman"/>
          <w:sz w:val="24"/>
          <w:szCs w:val="24"/>
        </w:rPr>
        <w:t xml:space="preserve">  П</w:t>
      </w:r>
      <w:r w:rsidR="000C3399" w:rsidRPr="00954F1B">
        <w:rPr>
          <w:rFonts w:ascii="Times New Roman" w:hAnsi="Times New Roman"/>
          <w:sz w:val="24"/>
          <w:szCs w:val="24"/>
        </w:rPr>
        <w:t>оразкою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954F1B">
        <w:rPr>
          <w:rFonts w:ascii="Times New Roman" w:hAnsi="Times New Roman"/>
          <w:sz w:val="24"/>
          <w:szCs w:val="24"/>
        </w:rPr>
        <w:t>російських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954F1B">
        <w:rPr>
          <w:rFonts w:ascii="Times New Roman" w:hAnsi="Times New Roman"/>
          <w:sz w:val="24"/>
          <w:szCs w:val="24"/>
        </w:rPr>
        <w:t>військ;</w:t>
      </w:r>
    </w:p>
    <w:p w:rsidR="000C3399" w:rsidRPr="00954F1B" w:rsidRDefault="000A3615" w:rsidP="000A3615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C3399">
        <w:rPr>
          <w:rFonts w:ascii="Times New Roman" w:hAnsi="Times New Roman"/>
          <w:sz w:val="24"/>
          <w:szCs w:val="24"/>
        </w:rPr>
        <w:t>В  П</w:t>
      </w:r>
      <w:r w:rsidR="000C3399" w:rsidRPr="00954F1B">
        <w:rPr>
          <w:rFonts w:ascii="Times New Roman" w:hAnsi="Times New Roman"/>
          <w:sz w:val="24"/>
          <w:szCs w:val="24"/>
        </w:rPr>
        <w:t>ідписанням мирного договору;</w:t>
      </w:r>
    </w:p>
    <w:p w:rsidR="000C3399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C3399">
        <w:rPr>
          <w:rFonts w:ascii="Times New Roman" w:hAnsi="Times New Roman"/>
          <w:sz w:val="24"/>
          <w:szCs w:val="24"/>
        </w:rPr>
        <w:t>Г  З</w:t>
      </w:r>
      <w:r w:rsidR="000C3399" w:rsidRPr="00954F1B">
        <w:rPr>
          <w:rFonts w:ascii="Times New Roman" w:hAnsi="Times New Roman"/>
          <w:sz w:val="24"/>
          <w:szCs w:val="24"/>
        </w:rPr>
        <w:t>акінчилась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954F1B">
        <w:rPr>
          <w:rFonts w:ascii="Times New Roman" w:hAnsi="Times New Roman"/>
          <w:sz w:val="24"/>
          <w:szCs w:val="24"/>
        </w:rPr>
        <w:t>поразкою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954F1B">
        <w:rPr>
          <w:rFonts w:ascii="Times New Roman" w:hAnsi="Times New Roman"/>
          <w:sz w:val="24"/>
          <w:szCs w:val="24"/>
        </w:rPr>
        <w:t>обох</w:t>
      </w:r>
      <w:r w:rsidR="000C3399">
        <w:rPr>
          <w:rFonts w:ascii="Times New Roman" w:hAnsi="Times New Roman"/>
          <w:sz w:val="24"/>
          <w:szCs w:val="24"/>
        </w:rPr>
        <w:t xml:space="preserve"> </w:t>
      </w:r>
      <w:r w:rsidR="000C3399" w:rsidRPr="00954F1B">
        <w:rPr>
          <w:rFonts w:ascii="Times New Roman" w:hAnsi="Times New Roman"/>
          <w:sz w:val="24"/>
          <w:szCs w:val="24"/>
        </w:rPr>
        <w:t>сторін.</w:t>
      </w:r>
    </w:p>
    <w:p w:rsidR="000A3615" w:rsidRPr="00086758" w:rsidRDefault="000C3399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A3615">
        <w:rPr>
          <w:rFonts w:ascii="Times New Roman" w:hAnsi="Times New Roman"/>
          <w:sz w:val="24"/>
          <w:szCs w:val="24"/>
        </w:rPr>
        <w:t xml:space="preserve"> </w:t>
      </w:r>
      <w:r w:rsidR="00ED34F9">
        <w:rPr>
          <w:rFonts w:ascii="Times New Roman" w:hAnsi="Times New Roman"/>
          <w:sz w:val="24"/>
          <w:szCs w:val="24"/>
        </w:rPr>
        <w:t>Проголошений М. Горбачови</w:t>
      </w:r>
      <w:r w:rsidR="000A3615" w:rsidRPr="00086758">
        <w:rPr>
          <w:rFonts w:ascii="Times New Roman" w:hAnsi="Times New Roman"/>
          <w:sz w:val="24"/>
          <w:szCs w:val="24"/>
        </w:rPr>
        <w:t>м курс «прискорення» мав</w:t>
      </w:r>
      <w:r w:rsidR="000A3615">
        <w:rPr>
          <w:rFonts w:ascii="Times New Roman" w:hAnsi="Times New Roman"/>
          <w:sz w:val="24"/>
          <w:szCs w:val="24"/>
        </w:rPr>
        <w:t xml:space="preserve"> </w:t>
      </w:r>
      <w:r w:rsidR="000A3615" w:rsidRPr="00086758">
        <w:rPr>
          <w:rFonts w:ascii="Times New Roman" w:hAnsi="Times New Roman"/>
          <w:sz w:val="24"/>
          <w:szCs w:val="24"/>
        </w:rPr>
        <w:t>наметі:</w:t>
      </w:r>
    </w:p>
    <w:p w:rsidR="000A3615" w:rsidRPr="00086758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У</w:t>
      </w:r>
      <w:r w:rsidRPr="00086758">
        <w:rPr>
          <w:rFonts w:ascii="Times New Roman" w:hAnsi="Times New Roman"/>
          <w:sz w:val="24"/>
          <w:szCs w:val="24"/>
        </w:rPr>
        <w:t>провадження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економічних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методів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управління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ринкового типу на підприємствах;</w:t>
      </w:r>
    </w:p>
    <w:p w:rsidR="000A3615" w:rsidRPr="00086758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 Р</w:t>
      </w:r>
      <w:r w:rsidRPr="00086758">
        <w:rPr>
          <w:rFonts w:ascii="Times New Roman" w:hAnsi="Times New Roman"/>
          <w:sz w:val="24"/>
          <w:szCs w:val="24"/>
        </w:rPr>
        <w:t>еконструкцію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промисловості</w:t>
      </w:r>
      <w:r>
        <w:rPr>
          <w:rFonts w:ascii="Times New Roman" w:hAnsi="Times New Roman"/>
          <w:sz w:val="24"/>
          <w:szCs w:val="24"/>
        </w:rPr>
        <w:t xml:space="preserve"> та </w:t>
      </w:r>
      <w:r w:rsidRPr="00086758">
        <w:rPr>
          <w:rFonts w:ascii="Times New Roman" w:hAnsi="Times New Roman"/>
          <w:sz w:val="24"/>
          <w:szCs w:val="24"/>
        </w:rPr>
        <w:t>підвищення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якості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виробленої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продукції;</w:t>
      </w:r>
    </w:p>
    <w:p w:rsidR="000A3615" w:rsidRPr="00086758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З</w:t>
      </w:r>
      <w:r w:rsidRPr="00086758">
        <w:rPr>
          <w:rFonts w:ascii="Times New Roman" w:hAnsi="Times New Roman"/>
          <w:sz w:val="24"/>
          <w:szCs w:val="24"/>
        </w:rPr>
        <w:t>більшення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обсягів</w:t>
      </w:r>
      <w:r>
        <w:rPr>
          <w:rFonts w:ascii="Times New Roman" w:hAnsi="Times New Roman"/>
          <w:sz w:val="24"/>
          <w:szCs w:val="24"/>
        </w:rPr>
        <w:t xml:space="preserve"> виробництва</w:t>
      </w:r>
      <w:r w:rsidRPr="00086758">
        <w:rPr>
          <w:rFonts w:ascii="Times New Roman" w:hAnsi="Times New Roman"/>
          <w:sz w:val="24"/>
          <w:szCs w:val="24"/>
        </w:rPr>
        <w:t xml:space="preserve">  в  легкій</w:t>
      </w:r>
      <w:r>
        <w:rPr>
          <w:rFonts w:ascii="Times New Roman" w:hAnsi="Times New Roman"/>
          <w:sz w:val="24"/>
          <w:szCs w:val="24"/>
        </w:rPr>
        <w:t xml:space="preserve"> та </w:t>
      </w:r>
      <w:r w:rsidRPr="00086758">
        <w:rPr>
          <w:rFonts w:ascii="Times New Roman" w:hAnsi="Times New Roman"/>
          <w:sz w:val="24"/>
          <w:szCs w:val="24"/>
        </w:rPr>
        <w:t>харчовій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промисловості;</w:t>
      </w:r>
    </w:p>
    <w:p w:rsidR="000C3399" w:rsidRDefault="000A3615" w:rsidP="000A3615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  П</w:t>
      </w:r>
      <w:r w:rsidRPr="00086758">
        <w:rPr>
          <w:rFonts w:ascii="Times New Roman" w:hAnsi="Times New Roman"/>
          <w:sz w:val="24"/>
          <w:szCs w:val="24"/>
        </w:rPr>
        <w:t>ідвищення  зарплат  працівникам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бюджетної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сфери,  збільшення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>пенсій.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10DCB">
        <w:rPr>
          <w:rFonts w:ascii="Times New Roman" w:hAnsi="Times New Roman"/>
          <w:sz w:val="24"/>
          <w:szCs w:val="24"/>
        </w:rPr>
        <w:t>Установіть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відповідність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між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назвами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творів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збірок  та прізвищами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їхніх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авторів.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DCB">
        <w:rPr>
          <w:rFonts w:ascii="Times New Roman" w:hAnsi="Times New Roman"/>
          <w:sz w:val="24"/>
          <w:szCs w:val="24"/>
        </w:rPr>
        <w:t>А  Г. Тютюнник</w:t>
      </w: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10DCB">
        <w:rPr>
          <w:rFonts w:ascii="Times New Roman" w:hAnsi="Times New Roman"/>
          <w:sz w:val="24"/>
          <w:szCs w:val="24"/>
        </w:rPr>
        <w:t>1  «Украдене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щастя»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DCB">
        <w:rPr>
          <w:rFonts w:ascii="Times New Roman" w:hAnsi="Times New Roman"/>
          <w:sz w:val="24"/>
          <w:szCs w:val="24"/>
        </w:rPr>
        <w:t>Б  І. Дзюба</w:t>
      </w: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10DCB">
        <w:rPr>
          <w:rFonts w:ascii="Times New Roman" w:hAnsi="Times New Roman"/>
          <w:sz w:val="24"/>
          <w:szCs w:val="24"/>
        </w:rPr>
        <w:t>2  «Вир»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DCB">
        <w:rPr>
          <w:rFonts w:ascii="Times New Roman" w:hAnsi="Times New Roman"/>
          <w:sz w:val="24"/>
          <w:szCs w:val="24"/>
        </w:rPr>
        <w:t xml:space="preserve">В  Ю. </w:t>
      </w:r>
      <w:proofErr w:type="spellStart"/>
      <w:r w:rsidRPr="00610DCB">
        <w:rPr>
          <w:rFonts w:ascii="Times New Roman" w:hAnsi="Times New Roman"/>
          <w:sz w:val="24"/>
          <w:szCs w:val="24"/>
        </w:rPr>
        <w:t>Мейтус</w:t>
      </w:r>
      <w:proofErr w:type="spellEnd"/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10DCB">
        <w:rPr>
          <w:rFonts w:ascii="Times New Roman" w:hAnsi="Times New Roman"/>
          <w:sz w:val="24"/>
          <w:szCs w:val="24"/>
        </w:rPr>
        <w:t>3  «Зачарована Десна»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0DCB">
        <w:rPr>
          <w:rFonts w:ascii="Times New Roman" w:hAnsi="Times New Roman"/>
          <w:sz w:val="24"/>
          <w:szCs w:val="24"/>
        </w:rPr>
        <w:t>Г  О. Довженко</w:t>
      </w: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610DCB">
        <w:rPr>
          <w:rFonts w:ascii="Times New Roman" w:hAnsi="Times New Roman"/>
          <w:sz w:val="24"/>
          <w:szCs w:val="24"/>
        </w:rPr>
        <w:t>4  «Інтернаціоналізм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русифікація?»</w:t>
      </w:r>
    </w:p>
    <w:p w:rsid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10DCB">
        <w:rPr>
          <w:rFonts w:ascii="Times New Roman" w:hAnsi="Times New Roman"/>
          <w:sz w:val="24"/>
          <w:szCs w:val="24"/>
        </w:rPr>
        <w:t>5  «В  окопах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Сталінграда».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t xml:space="preserve"> </w:t>
      </w:r>
      <w:r w:rsidRPr="00610DCB">
        <w:rPr>
          <w:rFonts w:ascii="Times New Roman" w:hAnsi="Times New Roman"/>
          <w:sz w:val="24"/>
          <w:szCs w:val="24"/>
        </w:rPr>
        <w:t>Співвіднесіть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поняття з їхніми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визначеннями.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Р</w:t>
      </w:r>
      <w:r w:rsidRPr="00610DCB">
        <w:rPr>
          <w:rFonts w:ascii="Times New Roman" w:hAnsi="Times New Roman"/>
          <w:sz w:val="24"/>
          <w:szCs w:val="24"/>
        </w:rPr>
        <w:t>епатріація</w:t>
      </w: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1  С</w:t>
      </w:r>
      <w:r w:rsidRPr="00610DCB">
        <w:rPr>
          <w:rFonts w:ascii="Times New Roman" w:hAnsi="Times New Roman"/>
          <w:sz w:val="24"/>
          <w:szCs w:val="24"/>
        </w:rPr>
        <w:t xml:space="preserve">оціально-політична практика, що характеризується нехтуванням 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610DCB">
        <w:rPr>
          <w:rFonts w:ascii="Times New Roman" w:hAnsi="Times New Roman"/>
          <w:sz w:val="24"/>
          <w:szCs w:val="24"/>
        </w:rPr>
        <w:t>об’єктивними законами історичного п</w:t>
      </w:r>
      <w:r>
        <w:rPr>
          <w:rFonts w:ascii="Times New Roman" w:hAnsi="Times New Roman"/>
          <w:sz w:val="24"/>
          <w:szCs w:val="24"/>
        </w:rPr>
        <w:t xml:space="preserve">роцесу, коли до уваги беруться </w:t>
      </w:r>
      <w:r w:rsidRPr="00610DCB">
        <w:rPr>
          <w:rFonts w:ascii="Times New Roman" w:hAnsi="Times New Roman"/>
          <w:sz w:val="24"/>
          <w:szCs w:val="24"/>
        </w:rPr>
        <w:t>суб’єктивні бажання та довільні рішення осіб, які її здійснюють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0DC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610DCB">
        <w:rPr>
          <w:rFonts w:ascii="Times New Roman" w:hAnsi="Times New Roman"/>
          <w:sz w:val="24"/>
          <w:szCs w:val="24"/>
        </w:rPr>
        <w:t>олективізація</w:t>
      </w: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2  Т</w:t>
      </w:r>
      <w:r w:rsidRPr="00610DCB">
        <w:rPr>
          <w:rFonts w:ascii="Times New Roman" w:hAnsi="Times New Roman"/>
          <w:sz w:val="24"/>
          <w:szCs w:val="24"/>
        </w:rPr>
        <w:t>еорія, 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проповідує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байдуже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ставлення до історії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батьківщини, свого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народу, національної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культури</w:t>
      </w:r>
      <w:r w:rsidRPr="00610DCB">
        <w:rPr>
          <w:rFonts w:ascii="Times New Roman" w:hAnsi="Times New Roman"/>
          <w:sz w:val="24"/>
          <w:szCs w:val="24"/>
        </w:rPr>
        <w:tab/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К</w:t>
      </w:r>
      <w:r w:rsidRPr="00610DCB">
        <w:rPr>
          <w:rFonts w:ascii="Times New Roman" w:hAnsi="Times New Roman"/>
          <w:sz w:val="24"/>
          <w:szCs w:val="24"/>
        </w:rPr>
        <w:t>осмополітизм</w:t>
      </w: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3  П</w:t>
      </w:r>
      <w:r w:rsidRPr="00610DCB">
        <w:rPr>
          <w:rFonts w:ascii="Times New Roman" w:hAnsi="Times New Roman"/>
          <w:sz w:val="24"/>
          <w:szCs w:val="24"/>
        </w:rPr>
        <w:t>роцес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докорінної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перебудови аграрного сектора</w:t>
      </w:r>
    </w:p>
    <w:p w:rsid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 В</w:t>
      </w:r>
      <w:r w:rsidRPr="00610DCB">
        <w:rPr>
          <w:rFonts w:ascii="Times New Roman" w:hAnsi="Times New Roman"/>
          <w:sz w:val="24"/>
          <w:szCs w:val="24"/>
        </w:rPr>
        <w:t>олюнтаризм</w:t>
      </w: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4  П</w:t>
      </w:r>
      <w:r w:rsidRPr="00610DCB">
        <w:rPr>
          <w:rFonts w:ascii="Times New Roman" w:hAnsi="Times New Roman"/>
          <w:sz w:val="24"/>
          <w:szCs w:val="24"/>
        </w:rPr>
        <w:t>овернення на батьківщи</w:t>
      </w:r>
      <w:r>
        <w:rPr>
          <w:rFonts w:ascii="Times New Roman" w:hAnsi="Times New Roman"/>
          <w:sz w:val="24"/>
          <w:szCs w:val="24"/>
        </w:rPr>
        <w:t>ну після війни військовополонених,</w:t>
      </w:r>
    </w:p>
    <w:p w:rsidR="00610DCB" w:rsidRP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610DCB">
        <w:rPr>
          <w:rFonts w:ascii="Times New Roman" w:hAnsi="Times New Roman"/>
          <w:sz w:val="24"/>
          <w:szCs w:val="24"/>
        </w:rPr>
        <w:t xml:space="preserve">цивільних,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полонених</w:t>
      </w:r>
    </w:p>
    <w:p w:rsidR="00610DCB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610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5  Т</w:t>
      </w:r>
      <w:r w:rsidRPr="00610DCB">
        <w:rPr>
          <w:rFonts w:ascii="Times New Roman" w:hAnsi="Times New Roman"/>
          <w:sz w:val="24"/>
          <w:szCs w:val="24"/>
        </w:rPr>
        <w:t>еорія, 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сповідує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байдуже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ставлення до історії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батьківщини, свого народу, національної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культури.</w:t>
      </w:r>
    </w:p>
    <w:p w:rsidR="00610DCB" w:rsidRPr="00283868" w:rsidRDefault="00610DCB" w:rsidP="00610DCB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283868">
        <w:rPr>
          <w:rFonts w:ascii="Times New Roman" w:hAnsi="Times New Roman"/>
          <w:sz w:val="24"/>
          <w:szCs w:val="24"/>
        </w:rPr>
        <w:t>Розташуй</w:t>
      </w:r>
      <w:r>
        <w:rPr>
          <w:rFonts w:ascii="Times New Roman" w:hAnsi="Times New Roman"/>
          <w:sz w:val="24"/>
          <w:szCs w:val="24"/>
        </w:rPr>
        <w:t>те в хронологічній послідовності (1917-1924 рр.)</w:t>
      </w:r>
    </w:p>
    <w:p w:rsidR="00610DCB" w:rsidRPr="00283868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 В</w:t>
      </w:r>
      <w:r w:rsidRPr="00283868">
        <w:rPr>
          <w:rFonts w:ascii="Times New Roman" w:hAnsi="Times New Roman"/>
          <w:sz w:val="24"/>
          <w:szCs w:val="24"/>
        </w:rPr>
        <w:t>ступ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радянських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військ у Київ;</w:t>
      </w:r>
    </w:p>
    <w:p w:rsidR="00610DCB" w:rsidRPr="00283868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 Угода</w:t>
      </w:r>
      <w:r w:rsidRPr="00283868">
        <w:rPr>
          <w:rFonts w:ascii="Times New Roman" w:hAnsi="Times New Roman"/>
          <w:sz w:val="24"/>
          <w:szCs w:val="24"/>
        </w:rPr>
        <w:t xml:space="preserve">  уряду УСРР  з махновцями  про  спільні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дії  в  боротьбі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проти П. Врангеля;</w:t>
      </w:r>
    </w:p>
    <w:p w:rsidR="00610DCB" w:rsidRPr="00283868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В У</w:t>
      </w:r>
      <w:r w:rsidRPr="00283868">
        <w:rPr>
          <w:rFonts w:ascii="Times New Roman" w:hAnsi="Times New Roman"/>
          <w:sz w:val="24"/>
          <w:szCs w:val="24"/>
        </w:rPr>
        <w:t>кладання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Брестського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мирного договору між УНР і державами німецько-австрійського блоку;</w:t>
      </w:r>
    </w:p>
    <w:p w:rsidR="00610DCB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  П</w:t>
      </w:r>
      <w:r w:rsidRPr="00283868">
        <w:rPr>
          <w:rFonts w:ascii="Times New Roman" w:hAnsi="Times New Roman"/>
          <w:sz w:val="24"/>
          <w:szCs w:val="24"/>
        </w:rPr>
        <w:t>оразка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військ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68">
        <w:rPr>
          <w:rFonts w:ascii="Times New Roman" w:hAnsi="Times New Roman"/>
          <w:sz w:val="24"/>
          <w:szCs w:val="24"/>
        </w:rPr>
        <w:t>Директорії та УГА.</w:t>
      </w:r>
    </w:p>
    <w:p w:rsidR="00610DCB" w:rsidRPr="00610DCB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10DCB">
        <w:rPr>
          <w:rFonts w:ascii="Times New Roman" w:hAnsi="Times New Roman"/>
          <w:sz w:val="24"/>
          <w:szCs w:val="24"/>
        </w:rPr>
        <w:t>Розташуйте  в  логічній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послідовності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етапи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державотворчого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процесу в Україні 90-х рр.:</w:t>
      </w:r>
    </w:p>
    <w:p w:rsidR="00610DCB" w:rsidRPr="00610DCB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DCB">
        <w:rPr>
          <w:rFonts w:ascii="Times New Roman" w:hAnsi="Times New Roman"/>
          <w:sz w:val="24"/>
          <w:szCs w:val="24"/>
        </w:rPr>
        <w:t>А  прийняття закону «Про державний кордон України»;</w:t>
      </w:r>
    </w:p>
    <w:p w:rsidR="00610DCB" w:rsidRPr="00610DCB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DCB">
        <w:rPr>
          <w:rFonts w:ascii="Times New Roman" w:hAnsi="Times New Roman"/>
          <w:sz w:val="24"/>
          <w:szCs w:val="24"/>
        </w:rPr>
        <w:t>Б  запровадження в обіг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власної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грошової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одиниці;</w:t>
      </w:r>
    </w:p>
    <w:p w:rsidR="00610DCB" w:rsidRPr="00610DCB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DCB">
        <w:rPr>
          <w:rFonts w:ascii="Times New Roman" w:hAnsi="Times New Roman"/>
          <w:sz w:val="24"/>
          <w:szCs w:val="24"/>
        </w:rPr>
        <w:t>В  затвердження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державної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символіки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DCB">
        <w:rPr>
          <w:rFonts w:ascii="Times New Roman" w:hAnsi="Times New Roman"/>
          <w:sz w:val="24"/>
          <w:szCs w:val="24"/>
        </w:rPr>
        <w:t>України;</w:t>
      </w:r>
    </w:p>
    <w:p w:rsidR="00610DCB" w:rsidRPr="00283868" w:rsidRDefault="00610DCB" w:rsidP="00610DCB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0DCB">
        <w:rPr>
          <w:rFonts w:ascii="Times New Roman" w:hAnsi="Times New Roman"/>
          <w:sz w:val="24"/>
          <w:szCs w:val="24"/>
        </w:rPr>
        <w:t>Г  прийняття закону «Про громадянство».</w:t>
      </w:r>
    </w:p>
    <w:p w:rsidR="00610DCB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Позначте характерні риси нової економічної політики (1921-1928 рр.).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Запровадження продподатку;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Запровадження продрозкладки;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Дозвіл оренди та найманої праці;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Випуск конвертованого червонця;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Запровадження загальної трудової повинності;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Продаж у приватну власність дрібних та частини середніх підприємств;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Заборона вільної торгівлі та перехід до прямого товарообігу.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Позначте характерні риси розвитку української культури в післявоєнний період (1945-1950 рр.).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Запровадження політики українізації;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Панування «</w:t>
      </w:r>
      <w:proofErr w:type="spellStart"/>
      <w:r>
        <w:rPr>
          <w:rFonts w:ascii="Times New Roman" w:hAnsi="Times New Roman"/>
          <w:sz w:val="24"/>
          <w:szCs w:val="24"/>
        </w:rPr>
        <w:t>ждановщини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«Розстріляне відродження»;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Репресії проти Леся Курбаса та театру «Березіль»;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«</w:t>
      </w:r>
      <w:proofErr w:type="spellStart"/>
      <w:r>
        <w:rPr>
          <w:rFonts w:ascii="Times New Roman" w:hAnsi="Times New Roman"/>
          <w:sz w:val="24"/>
          <w:szCs w:val="24"/>
        </w:rPr>
        <w:t>Лисенківщина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Діяльність художників М. </w:t>
      </w:r>
      <w:proofErr w:type="spellStart"/>
      <w:r>
        <w:rPr>
          <w:rFonts w:ascii="Times New Roman" w:hAnsi="Times New Roman"/>
          <w:sz w:val="24"/>
          <w:szCs w:val="24"/>
        </w:rPr>
        <w:t>Глущенка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Дерегуса</w:t>
      </w:r>
      <w:proofErr w:type="spellEnd"/>
      <w:r>
        <w:rPr>
          <w:rFonts w:ascii="Times New Roman" w:hAnsi="Times New Roman"/>
          <w:sz w:val="24"/>
          <w:szCs w:val="24"/>
        </w:rPr>
        <w:t>, О. Шовкуненка;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розгортання Л. </w:t>
      </w:r>
      <w:proofErr w:type="spellStart"/>
      <w:r>
        <w:rPr>
          <w:rFonts w:ascii="Times New Roman" w:hAnsi="Times New Roman"/>
          <w:sz w:val="24"/>
          <w:szCs w:val="24"/>
        </w:rPr>
        <w:t>Кагановичем</w:t>
      </w:r>
      <w:proofErr w:type="spellEnd"/>
      <w:r>
        <w:rPr>
          <w:rFonts w:ascii="Times New Roman" w:hAnsi="Times New Roman"/>
          <w:sz w:val="24"/>
          <w:szCs w:val="24"/>
        </w:rPr>
        <w:t xml:space="preserve"> бурхливої діяльності із боротьби з «буржуазним українським націоналізмом».</w:t>
      </w:r>
    </w:p>
    <w:p w:rsidR="00181CBA" w:rsidRDefault="00181CBA" w:rsidP="00181CB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181CBA">
        <w:rPr>
          <w:rFonts w:ascii="Times New Roman" w:hAnsi="Times New Roman"/>
          <w:sz w:val="24"/>
          <w:szCs w:val="24"/>
        </w:rPr>
        <w:t>Назвіть прізвище історичного діяча.</w:t>
      </w:r>
    </w:p>
    <w:p w:rsidR="00181CBA" w:rsidRPr="00181CBA" w:rsidRDefault="00181CBA" w:rsidP="00181CB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CBA">
        <w:rPr>
          <w:rFonts w:ascii="Times New Roman" w:hAnsi="Times New Roman"/>
          <w:sz w:val="24"/>
          <w:szCs w:val="24"/>
        </w:rPr>
        <w:t>«Організував збройний виступ у липні 1917 р. Очолював Українську народну партію, членів якої за переконання називали самостійниками. Є автором праці «Самостійна Україна». Рішуче засудив II Універсал Центральної Ради».</w:t>
      </w:r>
    </w:p>
    <w:p w:rsidR="00181CBA" w:rsidRDefault="00181CBA" w:rsidP="00181CB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181CBA">
        <w:rPr>
          <w:rFonts w:ascii="Times New Roman" w:hAnsi="Times New Roman"/>
          <w:sz w:val="24"/>
          <w:szCs w:val="24"/>
        </w:rPr>
        <w:t>Назвіть прізвище історичного діяча.</w:t>
      </w:r>
    </w:p>
    <w:p w:rsidR="00181CBA" w:rsidRPr="00181CBA" w:rsidRDefault="00181CBA" w:rsidP="00181CB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181CBA">
        <w:rPr>
          <w:rFonts w:ascii="Times New Roman" w:hAnsi="Times New Roman"/>
          <w:sz w:val="24"/>
          <w:szCs w:val="24"/>
        </w:rPr>
        <w:t>Вкажіть рік проведення цього заходу.</w:t>
      </w:r>
    </w:p>
    <w:p w:rsidR="00181CBA" w:rsidRPr="00181CBA" w:rsidRDefault="00181CBA" w:rsidP="00181CB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181CB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1CBA">
        <w:rPr>
          <w:rFonts w:ascii="Times New Roman" w:hAnsi="Times New Roman"/>
          <w:sz w:val="24"/>
          <w:szCs w:val="24"/>
        </w:rPr>
        <w:t>«Провести в березні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одночасно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із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загальносоюзним референдумом опитування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населення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української  РСР  для  виявлення  думки  громадян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щодо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змісту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майбутнього Союзу».</w:t>
      </w:r>
    </w:p>
    <w:p w:rsidR="00181CBA" w:rsidRPr="00181CBA" w:rsidRDefault="00181CBA" w:rsidP="00181CB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181CBA">
        <w:rPr>
          <w:rFonts w:ascii="Times New Roman" w:hAnsi="Times New Roman"/>
          <w:sz w:val="24"/>
          <w:szCs w:val="24"/>
        </w:rPr>
        <w:t xml:space="preserve"> Запишіть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прізвище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українського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політичного і воєнного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діяча, користуючись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наведеними фактами його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біографії.</w:t>
      </w:r>
    </w:p>
    <w:p w:rsidR="00181CBA" w:rsidRDefault="00181CBA" w:rsidP="00181CBA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CBA">
        <w:rPr>
          <w:rFonts w:ascii="Times New Roman" w:hAnsi="Times New Roman"/>
          <w:sz w:val="24"/>
          <w:szCs w:val="24"/>
        </w:rPr>
        <w:t>«З 1929 р. член ОУН. Брав участь у терористичних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акціях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проти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польських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урядовців. У  1933–1937 рр.  в’язень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 xml:space="preserve">польських  тюрем  і  концтабору «Береза </w:t>
      </w:r>
      <w:proofErr w:type="spellStart"/>
      <w:r w:rsidRPr="00181CBA">
        <w:rPr>
          <w:rFonts w:ascii="Times New Roman" w:hAnsi="Times New Roman"/>
          <w:sz w:val="24"/>
          <w:szCs w:val="24"/>
        </w:rPr>
        <w:t>Картузька</w:t>
      </w:r>
      <w:proofErr w:type="spellEnd"/>
      <w:r w:rsidRPr="00181CBA">
        <w:rPr>
          <w:rFonts w:ascii="Times New Roman" w:hAnsi="Times New Roman"/>
          <w:sz w:val="24"/>
          <w:szCs w:val="24"/>
        </w:rPr>
        <w:t>». Восени 1938 р. став одним з організаторів штабу збройних сил Карпатської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України. Напередодні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Другої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світової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війни — заступник бойового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підрозділу «Дружини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>українських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CBA">
        <w:rPr>
          <w:rFonts w:ascii="Times New Roman" w:hAnsi="Times New Roman"/>
          <w:sz w:val="24"/>
          <w:szCs w:val="24"/>
        </w:rPr>
        <w:t xml:space="preserve">націоналістів», згодом заступник створеного на </w:t>
      </w:r>
      <w:r>
        <w:rPr>
          <w:rFonts w:ascii="Times New Roman" w:hAnsi="Times New Roman"/>
          <w:sz w:val="24"/>
          <w:szCs w:val="24"/>
        </w:rPr>
        <w:t xml:space="preserve">його базі </w:t>
      </w:r>
      <w:r w:rsidRPr="00181CBA">
        <w:rPr>
          <w:rFonts w:ascii="Times New Roman" w:hAnsi="Times New Roman"/>
          <w:sz w:val="24"/>
          <w:szCs w:val="24"/>
        </w:rPr>
        <w:t>охоронного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509E6">
        <w:rPr>
          <w:rFonts w:ascii="Times New Roman" w:hAnsi="Times New Roman"/>
          <w:sz w:val="24"/>
          <w:szCs w:val="24"/>
        </w:rPr>
        <w:t>батальйону», головний командир УПА.</w:t>
      </w:r>
    </w:p>
    <w:p w:rsidR="007509E6" w:rsidRDefault="007509E6" w:rsidP="007509E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7509E6">
        <w:rPr>
          <w:rFonts w:ascii="Times New Roman" w:hAnsi="Times New Roman"/>
          <w:sz w:val="24"/>
          <w:szCs w:val="24"/>
        </w:rPr>
        <w:t>Вкажіть назву процесу.</w:t>
      </w:r>
    </w:p>
    <w:p w:rsidR="007509E6" w:rsidRPr="007509E6" w:rsidRDefault="007509E6" w:rsidP="007509E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509E6">
        <w:rPr>
          <w:rFonts w:ascii="Times New Roman" w:hAnsi="Times New Roman"/>
          <w:sz w:val="24"/>
          <w:szCs w:val="24"/>
        </w:rPr>
        <w:t>Спосіб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9E6">
        <w:rPr>
          <w:rFonts w:ascii="Times New Roman" w:hAnsi="Times New Roman"/>
          <w:sz w:val="24"/>
          <w:szCs w:val="24"/>
        </w:rPr>
        <w:t>прийняття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9E6">
        <w:rPr>
          <w:rFonts w:ascii="Times New Roman" w:hAnsi="Times New Roman"/>
          <w:sz w:val="24"/>
          <w:szCs w:val="24"/>
        </w:rPr>
        <w:t>законів  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9E6">
        <w:rPr>
          <w:rFonts w:ascii="Times New Roman" w:hAnsi="Times New Roman"/>
          <w:sz w:val="24"/>
          <w:szCs w:val="24"/>
        </w:rPr>
        <w:t>вирішення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9E6">
        <w:rPr>
          <w:rFonts w:ascii="Times New Roman" w:hAnsi="Times New Roman"/>
          <w:sz w:val="24"/>
          <w:szCs w:val="24"/>
        </w:rPr>
        <w:t>найважливіших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9E6">
        <w:rPr>
          <w:rFonts w:ascii="Times New Roman" w:hAnsi="Times New Roman"/>
          <w:sz w:val="24"/>
          <w:szCs w:val="24"/>
        </w:rPr>
        <w:t>питань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9E6">
        <w:rPr>
          <w:rFonts w:ascii="Times New Roman" w:hAnsi="Times New Roman"/>
          <w:sz w:val="24"/>
          <w:szCs w:val="24"/>
        </w:rPr>
        <w:t>державного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9E6">
        <w:rPr>
          <w:rFonts w:ascii="Times New Roman" w:hAnsi="Times New Roman"/>
          <w:sz w:val="24"/>
          <w:szCs w:val="24"/>
        </w:rPr>
        <w:t>життя шляхом всенародного голосування.</w:t>
      </w:r>
    </w:p>
    <w:p w:rsidR="007509E6" w:rsidRDefault="007509E6" w:rsidP="007509E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7509E6">
        <w:rPr>
          <w:rFonts w:ascii="Times New Roman" w:hAnsi="Times New Roman"/>
          <w:sz w:val="24"/>
          <w:szCs w:val="24"/>
        </w:rPr>
        <w:t>Яку офіційну</w:t>
      </w:r>
      <w:r>
        <w:rPr>
          <w:rFonts w:ascii="Times New Roman" w:hAnsi="Times New Roman"/>
          <w:sz w:val="24"/>
          <w:szCs w:val="24"/>
        </w:rPr>
        <w:t xml:space="preserve"> </w:t>
      </w:r>
      <w:r w:rsidR="00453BB8">
        <w:rPr>
          <w:rFonts w:ascii="Times New Roman" w:hAnsi="Times New Roman"/>
          <w:sz w:val="24"/>
          <w:szCs w:val="24"/>
        </w:rPr>
        <w:t>назву</w:t>
      </w:r>
      <w:r w:rsidRPr="007509E6">
        <w:rPr>
          <w:rFonts w:ascii="Times New Roman" w:hAnsi="Times New Roman"/>
          <w:sz w:val="24"/>
          <w:szCs w:val="24"/>
        </w:rPr>
        <w:t xml:space="preserve"> мала</w:t>
      </w:r>
      <w:r w:rsidR="00453BB8">
        <w:rPr>
          <w:rFonts w:ascii="Times New Roman" w:hAnsi="Times New Roman"/>
          <w:sz w:val="24"/>
          <w:szCs w:val="24"/>
        </w:rPr>
        <w:t xml:space="preserve"> ця територія</w:t>
      </w:r>
      <w:r w:rsidRPr="007509E6">
        <w:rPr>
          <w:rFonts w:ascii="Times New Roman" w:hAnsi="Times New Roman"/>
          <w:sz w:val="24"/>
          <w:szCs w:val="24"/>
        </w:rPr>
        <w:t>?</w:t>
      </w:r>
      <w:r w:rsidR="00453BB8">
        <w:rPr>
          <w:rFonts w:ascii="Times New Roman" w:hAnsi="Times New Roman"/>
          <w:sz w:val="24"/>
          <w:szCs w:val="24"/>
        </w:rPr>
        <w:t xml:space="preserve"> </w:t>
      </w:r>
    </w:p>
    <w:p w:rsidR="007509E6" w:rsidRPr="007509E6" w:rsidRDefault="00453BB8" w:rsidP="007509E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09E6" w:rsidRPr="007509E6">
        <w:rPr>
          <w:rFonts w:ascii="Times New Roman" w:hAnsi="Times New Roman"/>
          <w:sz w:val="24"/>
          <w:szCs w:val="24"/>
        </w:rPr>
        <w:t>Центрально-</w:t>
      </w:r>
      <w:r w:rsidR="007509E6">
        <w:rPr>
          <w:rFonts w:ascii="Times New Roman" w:hAnsi="Times New Roman"/>
          <w:sz w:val="24"/>
          <w:szCs w:val="24"/>
        </w:rPr>
        <w:t xml:space="preserve">східна частина </w:t>
      </w:r>
      <w:r w:rsidR="007509E6" w:rsidRPr="007509E6">
        <w:rPr>
          <w:rFonts w:ascii="Times New Roman" w:hAnsi="Times New Roman"/>
          <w:sz w:val="24"/>
          <w:szCs w:val="24"/>
        </w:rPr>
        <w:t>Закарпаття, що  з  1919–1938 р.  становила автономну</w:t>
      </w:r>
      <w:r w:rsidR="007509E6">
        <w:rPr>
          <w:rFonts w:ascii="Times New Roman" w:hAnsi="Times New Roman"/>
          <w:sz w:val="24"/>
          <w:szCs w:val="24"/>
        </w:rPr>
        <w:t xml:space="preserve"> </w:t>
      </w:r>
      <w:r w:rsidR="007509E6" w:rsidRPr="007509E6">
        <w:rPr>
          <w:rFonts w:ascii="Times New Roman" w:hAnsi="Times New Roman"/>
          <w:sz w:val="24"/>
          <w:szCs w:val="24"/>
        </w:rPr>
        <w:t>одиницю</w:t>
      </w:r>
      <w:r w:rsidR="007509E6">
        <w:rPr>
          <w:rFonts w:ascii="Times New Roman" w:hAnsi="Times New Roman"/>
          <w:sz w:val="24"/>
          <w:szCs w:val="24"/>
        </w:rPr>
        <w:t xml:space="preserve"> </w:t>
      </w:r>
      <w:r w:rsidR="007509E6" w:rsidRPr="007509E6">
        <w:rPr>
          <w:rFonts w:ascii="Times New Roman" w:hAnsi="Times New Roman"/>
          <w:sz w:val="24"/>
          <w:szCs w:val="24"/>
        </w:rPr>
        <w:t>у</w:t>
      </w:r>
      <w:r w:rsidR="007509E6">
        <w:rPr>
          <w:rFonts w:ascii="Times New Roman" w:hAnsi="Times New Roman"/>
          <w:sz w:val="24"/>
          <w:szCs w:val="24"/>
        </w:rPr>
        <w:t xml:space="preserve"> </w:t>
      </w:r>
      <w:r w:rsidR="007509E6" w:rsidRPr="007509E6">
        <w:rPr>
          <w:rFonts w:ascii="Times New Roman" w:hAnsi="Times New Roman"/>
          <w:sz w:val="24"/>
          <w:szCs w:val="24"/>
        </w:rPr>
        <w:t>складі</w:t>
      </w:r>
      <w:r w:rsidR="007509E6">
        <w:rPr>
          <w:rFonts w:ascii="Times New Roman" w:hAnsi="Times New Roman"/>
          <w:sz w:val="24"/>
          <w:szCs w:val="24"/>
        </w:rPr>
        <w:t xml:space="preserve"> </w:t>
      </w:r>
      <w:r w:rsidR="007509E6" w:rsidRPr="007509E6">
        <w:rPr>
          <w:rFonts w:ascii="Times New Roman" w:hAnsi="Times New Roman"/>
          <w:sz w:val="24"/>
          <w:szCs w:val="24"/>
        </w:rPr>
        <w:t>Чехословаччини.</w:t>
      </w:r>
    </w:p>
    <w:p w:rsidR="00453BB8" w:rsidRDefault="00453BB8" w:rsidP="007E25E1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E27F8">
        <w:rPr>
          <w:rFonts w:ascii="Times New Roman" w:hAnsi="Times New Roman" w:cs="Times New Roman"/>
          <w:sz w:val="24"/>
          <w:szCs w:val="24"/>
        </w:rPr>
        <w:t>Напишіть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8">
        <w:rPr>
          <w:rFonts w:ascii="Times New Roman" w:hAnsi="Times New Roman" w:cs="Times New Roman"/>
          <w:sz w:val="24"/>
          <w:szCs w:val="24"/>
        </w:rPr>
        <w:t>назву</w:t>
      </w:r>
      <w:r>
        <w:rPr>
          <w:rFonts w:ascii="Times New Roman" w:hAnsi="Times New Roman" w:cs="Times New Roman"/>
          <w:sz w:val="24"/>
          <w:szCs w:val="24"/>
        </w:rPr>
        <w:t xml:space="preserve"> терміна (1945-1950 рр.)</w:t>
      </w:r>
    </w:p>
    <w:p w:rsidR="00453BB8" w:rsidRDefault="00453BB8" w:rsidP="007E25E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«Специфічний період у науці, пов’язаний із проявом культу особи президента ВАСГНІЛ, академіка АН УРС Т. Лисенка, у результаті якого було припинено перспективні наукові дослідження». 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ind w:left="360" w:hanging="360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7E25E1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Проаналізуйте історичне джерело та дайте йому оцінку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     </w:t>
      </w:r>
      <w:r w:rsidRPr="007E25E1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Зі спогадів Олександра </w:t>
      </w:r>
      <w:proofErr w:type="spellStart"/>
      <w:r w:rsidRPr="007E25E1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Севрюка</w:t>
      </w:r>
      <w:proofErr w:type="spellEnd"/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«Переговори добігали вже кінця. Власне кажучи, вони вже скінчи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лися, бо в усіх спірних питаннях досягли згоди й треба було тільки порозумітися щодо редакції деяких статей договору, що швидко можна було поладнати, й після цього залишалося виготовити тільки грамоти. 6-го лютого ми заснули з легшим серцем, бо наре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шті нібито вдалося переконати графа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Черніна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в тому, що Цен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тральна Рада все ще в Києві, і він остаточно згодився підписати мир.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“Остаточно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?!" За весь короткий час нашого знайомства ми кілька разів мали вже нагоду переконатися, що в лексиконі графа - одного з останніх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могиканів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старої австрійської аристократії й салонного дипломата - цього слова не повинно б бути. Отож 7-го вранці почув я враз від нього телефоном, що він вирішив - і Троцький з цим годиться! - послати на Україну комісію з метою вста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новити, чи дійсно в Києві все ще існує влада Центральної Ради.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ab/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Слухаючи це, я відчував, що холодний піт виступає в мене на чоло. Правда, в той день у Києві існувала ще влада Центральної Ради, але згідно з нашими відомостями за день-два - у кожному випадку до приїзду цієї комісії - українського уряду в Києві вже не буде. Що робити?.. Відкинути пропозицію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Черніна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- значило поглибити пі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дозри недовірливого австрійського дипломата й таким чином напевно скомпрометувати справу підписання договору. Прийняти й чекати, доки комісія повідомить про зайняття Києва більшови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ками (а саме це за кілька днів могла вона встановити), значило рахуватися з тим, що мир ніколи не буде підписаний. Ніякої тре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тьої, ухильної, відповіді бути не могло. Всі ці думки промайнули вмить, і я відразу без вагання заявив телефоном, що ми годимося. Минуло кілька годин. Враз знову при телефоні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Чернін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- Пане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Севрюк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! З комісії нічого не вийде. Той Троцький, що вранці годився, тепер уже відмовився дати свого делегата.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- Шкода! - відповідаю я.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- Чи Ви готові? Чи можемо сьогодні підписати?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- Не думаю, щоб ми сьогодні встигли. Але завтра, як тільки все буде готове, ми можемо підписати.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Решта дня 7-го і ввесь день 8-го лютого пройшли на останніх при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готуваннях. Почалось 9-го лютого. Безконечні телефонні запити німців. Вони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нервувалися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більше, ніж ми, хоч, правдоподібно, тоді ще не знали про Київ того, що знали ми. Вже почали збиратися в урочисто прибраній залі делегати, дорадники, журналісти, фото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графи, гості. Коли ми ввійшли в залу, світло й магній осліпили нас; затріскотіли фотографічні й фільмові апарати. Ми на хвилинку спинилися. Всі делегати стояли коло своїх місць, інші кількома рядами за ними; повна вщерть зала; військові форми всіх ґатунків зброї і всіх армій Центральних держав - золото і срібло, медалі, різнокольорові стяжки.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Посередині зали столи стояли літерою П. Чільні місця - представ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ників Центральних держав, середні місця для нас.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...Після двох коротких промов - фон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Кюльмана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й моєї -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приступлено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урочисто до підписування договору. З представників Централь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 xml:space="preserve">них держав перший підписав фон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Кюльман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. Перший на першому міжнародному акті Незалежної України підписав я, після мене М. </w:t>
      </w:r>
      <w:proofErr w:type="spellStart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Любинський</w:t>
      </w:r>
      <w:proofErr w:type="spellEnd"/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 xml:space="preserve"> і М. Левитський. Я глянув на годинник. Була друга година 9-го лютого. Церемонія підписів і накладання печаток тощо тривала довший час. 15 делегатів мусили підписати кожний 5 грамот - отже, всього 75 підписів.</w:t>
      </w:r>
    </w:p>
    <w:p w:rsidR="007E25E1" w:rsidRPr="007E25E1" w:rsidRDefault="007E25E1" w:rsidP="007E25E1">
      <w:pPr>
        <w:shd w:val="clear" w:color="auto" w:fill="FFFFFF" w:themeFill="background1"/>
        <w:spacing w:afterLines="20" w:line="240" w:lineRule="auto"/>
        <w:ind w:firstLine="708"/>
        <w:jc w:val="both"/>
        <w:rPr>
          <w:rFonts w:ascii="Times New Roman" w:eastAsia="Times New Roman" w:hAnsi="Times New Roman" w:cs="Times New Roman"/>
          <w:color w:val="6E6E6E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З огляду на те, що договір був виготовлений усіма мовами заінте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ресованих держав - отже: українською і німецькою, українською, німецькою та угорською, українською і болгарською, українською і турецькою, - то підписали ми грамоти по-українськи.</w:t>
      </w:r>
    </w:p>
    <w:p w:rsidR="00453BB8" w:rsidRPr="007E25E1" w:rsidRDefault="007E25E1" w:rsidP="007E25E1">
      <w:pPr>
        <w:spacing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Нарешті всі формальності полагоджені. У ясну, зоряну ніч верта</w:t>
      </w:r>
      <w:r w:rsidRPr="007E25E1"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softHyphen/>
        <w:t>лися ми до нашої хати з першими грамотами нашої держави...»</w:t>
      </w:r>
      <w:r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  <w:t>.</w:t>
      </w:r>
    </w:p>
    <w:p w:rsidR="000A3615" w:rsidRDefault="000A3615" w:rsidP="00082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5E1" w:rsidRDefault="007E25E1" w:rsidP="007E25E1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A3615" w:rsidRDefault="000A3615" w:rsidP="00610DC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Відповіді</w:t>
      </w:r>
    </w:p>
    <w:p w:rsidR="000A3615" w:rsidRDefault="000A3615" w:rsidP="000A3615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 5</w:t>
      </w:r>
    </w:p>
    <w:p w:rsidR="000A3615" w:rsidRDefault="000A3615" w:rsidP="000A3615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7E25E1">
        <w:rPr>
          <w:rFonts w:ascii="Times New Roman" w:hAnsi="Times New Roman" w:cs="Times New Roman"/>
          <w:sz w:val="24"/>
          <w:szCs w:val="24"/>
        </w:rPr>
        <w:t xml:space="preserve"> </w:t>
      </w:r>
      <w:r w:rsidR="007E25E1" w:rsidRPr="00282A14">
        <w:rPr>
          <w:rFonts w:ascii="Times New Roman" w:hAnsi="Times New Roman"/>
          <w:sz w:val="24"/>
          <w:szCs w:val="24"/>
        </w:rPr>
        <w:t>1995 р.</w:t>
      </w:r>
    </w:p>
    <w:p w:rsidR="000A3615" w:rsidRDefault="000A3615" w:rsidP="000A3615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7E25E1">
        <w:rPr>
          <w:rFonts w:ascii="Times New Roman" w:hAnsi="Times New Roman" w:cs="Times New Roman"/>
          <w:sz w:val="24"/>
          <w:szCs w:val="24"/>
        </w:rPr>
        <w:t xml:space="preserve"> </w:t>
      </w:r>
      <w:r w:rsidR="007E25E1" w:rsidRPr="00137946">
        <w:rPr>
          <w:rFonts w:ascii="Times New Roman" w:hAnsi="Times New Roman" w:cs="Times New Roman"/>
          <w:sz w:val="24"/>
          <w:szCs w:val="24"/>
        </w:rPr>
        <w:t>С. Бандера</w:t>
      </w:r>
      <w:r w:rsidR="007E25E1">
        <w:rPr>
          <w:rFonts w:ascii="Times New Roman" w:hAnsi="Times New Roman" w:cs="Times New Roman"/>
          <w:sz w:val="24"/>
          <w:szCs w:val="24"/>
        </w:rPr>
        <w:t>.</w:t>
      </w:r>
    </w:p>
    <w:p w:rsidR="000A3615" w:rsidRDefault="000A3615" w:rsidP="000A3615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</w:t>
      </w:r>
      <w:r w:rsidR="007E25E1">
        <w:rPr>
          <w:rFonts w:ascii="Times New Roman" w:hAnsi="Times New Roman" w:cs="Times New Roman"/>
          <w:sz w:val="24"/>
          <w:szCs w:val="24"/>
        </w:rPr>
        <w:t xml:space="preserve"> </w:t>
      </w:r>
      <w:r w:rsidR="007E25E1" w:rsidRPr="00F82AF8">
        <w:rPr>
          <w:rFonts w:ascii="Times New Roman" w:hAnsi="Times New Roman"/>
          <w:sz w:val="24"/>
          <w:szCs w:val="24"/>
        </w:rPr>
        <w:t>Польщею</w:t>
      </w:r>
      <w:r w:rsidR="007E25E1">
        <w:rPr>
          <w:rFonts w:ascii="Times New Roman" w:hAnsi="Times New Roman"/>
          <w:sz w:val="24"/>
          <w:szCs w:val="24"/>
        </w:rPr>
        <w:t>.</w:t>
      </w:r>
    </w:p>
    <w:p w:rsidR="007E25E1" w:rsidRPr="007E25E1" w:rsidRDefault="000A3615" w:rsidP="000A3615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7E25E1">
        <w:rPr>
          <w:rFonts w:ascii="Times New Roman" w:hAnsi="Times New Roman" w:cs="Times New Roman"/>
          <w:sz w:val="24"/>
          <w:szCs w:val="24"/>
        </w:rPr>
        <w:t xml:space="preserve"> </w:t>
      </w:r>
      <w:r w:rsidR="007E25E1">
        <w:rPr>
          <w:rFonts w:ascii="Times New Roman" w:hAnsi="Times New Roman"/>
          <w:sz w:val="24"/>
          <w:szCs w:val="24"/>
        </w:rPr>
        <w:t>О</w:t>
      </w:r>
      <w:r w:rsidR="007E25E1" w:rsidRPr="003575EF">
        <w:rPr>
          <w:rFonts w:ascii="Times New Roman" w:hAnsi="Times New Roman"/>
          <w:sz w:val="24"/>
          <w:szCs w:val="24"/>
        </w:rPr>
        <w:t>тримати право на вихід з СРСР, яке мало лише</w:t>
      </w:r>
      <w:r w:rsidR="007E25E1">
        <w:rPr>
          <w:rFonts w:ascii="Times New Roman" w:hAnsi="Times New Roman"/>
          <w:sz w:val="24"/>
          <w:szCs w:val="24"/>
        </w:rPr>
        <w:t xml:space="preserve"> </w:t>
      </w:r>
      <w:r w:rsidR="007E25E1" w:rsidRPr="003575EF">
        <w:rPr>
          <w:rFonts w:ascii="Times New Roman" w:hAnsi="Times New Roman"/>
          <w:sz w:val="24"/>
          <w:szCs w:val="24"/>
        </w:rPr>
        <w:t>декларативний характер</w:t>
      </w:r>
      <w:r w:rsidR="007E25E1">
        <w:rPr>
          <w:rFonts w:ascii="Times New Roman" w:hAnsi="Times New Roman"/>
          <w:sz w:val="24"/>
          <w:szCs w:val="24"/>
        </w:rPr>
        <w:t>.</w:t>
      </w:r>
    </w:p>
    <w:p w:rsidR="000A3615" w:rsidRDefault="000A3615" w:rsidP="000A3615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</w:t>
      </w:r>
      <w:r w:rsidR="007E25E1">
        <w:rPr>
          <w:rFonts w:ascii="Times New Roman" w:hAnsi="Times New Roman" w:cs="Times New Roman"/>
          <w:sz w:val="24"/>
          <w:szCs w:val="24"/>
        </w:rPr>
        <w:t xml:space="preserve"> </w:t>
      </w:r>
      <w:r w:rsidR="007E25E1">
        <w:rPr>
          <w:rFonts w:ascii="Times New Roman" w:hAnsi="Times New Roman"/>
          <w:sz w:val="24"/>
          <w:szCs w:val="24"/>
        </w:rPr>
        <w:t>П</w:t>
      </w:r>
      <w:r w:rsidR="007E25E1" w:rsidRPr="00954F1B">
        <w:rPr>
          <w:rFonts w:ascii="Times New Roman" w:hAnsi="Times New Roman"/>
          <w:sz w:val="24"/>
          <w:szCs w:val="24"/>
        </w:rPr>
        <w:t>оразкою австро-угорських</w:t>
      </w:r>
      <w:r w:rsidR="007E25E1">
        <w:rPr>
          <w:rFonts w:ascii="Times New Roman" w:hAnsi="Times New Roman"/>
          <w:sz w:val="24"/>
          <w:szCs w:val="24"/>
        </w:rPr>
        <w:t xml:space="preserve"> </w:t>
      </w:r>
      <w:r w:rsidR="007E25E1" w:rsidRPr="00954F1B">
        <w:rPr>
          <w:rFonts w:ascii="Times New Roman" w:hAnsi="Times New Roman"/>
          <w:sz w:val="24"/>
          <w:szCs w:val="24"/>
        </w:rPr>
        <w:t>військ</w:t>
      </w:r>
    </w:p>
    <w:p w:rsidR="00610DCB" w:rsidRDefault="000A3615" w:rsidP="000A3615">
      <w:pPr>
        <w:tabs>
          <w:tab w:val="left" w:pos="2976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</w:t>
      </w:r>
      <w:r w:rsidR="007E25E1">
        <w:rPr>
          <w:rFonts w:ascii="Times New Roman" w:hAnsi="Times New Roman" w:cs="Times New Roman"/>
          <w:sz w:val="24"/>
          <w:szCs w:val="24"/>
        </w:rPr>
        <w:t xml:space="preserve"> </w:t>
      </w:r>
      <w:r w:rsidR="007E25E1">
        <w:rPr>
          <w:rFonts w:ascii="Times New Roman" w:hAnsi="Times New Roman"/>
          <w:sz w:val="24"/>
          <w:szCs w:val="24"/>
        </w:rPr>
        <w:t>Р</w:t>
      </w:r>
      <w:r w:rsidR="007E25E1" w:rsidRPr="00086758">
        <w:rPr>
          <w:rFonts w:ascii="Times New Roman" w:hAnsi="Times New Roman"/>
          <w:sz w:val="24"/>
          <w:szCs w:val="24"/>
        </w:rPr>
        <w:t>еконструкцію</w:t>
      </w:r>
      <w:r w:rsidR="007E25E1">
        <w:rPr>
          <w:rFonts w:ascii="Times New Roman" w:hAnsi="Times New Roman"/>
          <w:sz w:val="24"/>
          <w:szCs w:val="24"/>
        </w:rPr>
        <w:t xml:space="preserve"> </w:t>
      </w:r>
      <w:r w:rsidR="007E25E1" w:rsidRPr="00086758">
        <w:rPr>
          <w:rFonts w:ascii="Times New Roman" w:hAnsi="Times New Roman"/>
          <w:sz w:val="24"/>
          <w:szCs w:val="24"/>
        </w:rPr>
        <w:t>промисловості</w:t>
      </w:r>
      <w:r w:rsidR="007E25E1">
        <w:rPr>
          <w:rFonts w:ascii="Times New Roman" w:hAnsi="Times New Roman"/>
          <w:sz w:val="24"/>
          <w:szCs w:val="24"/>
        </w:rPr>
        <w:t xml:space="preserve"> та </w:t>
      </w:r>
      <w:r w:rsidR="007E25E1" w:rsidRPr="00086758">
        <w:rPr>
          <w:rFonts w:ascii="Times New Roman" w:hAnsi="Times New Roman"/>
          <w:sz w:val="24"/>
          <w:szCs w:val="24"/>
        </w:rPr>
        <w:t>підвищення</w:t>
      </w:r>
      <w:r w:rsidR="007E25E1">
        <w:rPr>
          <w:rFonts w:ascii="Times New Roman" w:hAnsi="Times New Roman"/>
          <w:sz w:val="24"/>
          <w:szCs w:val="24"/>
        </w:rPr>
        <w:t xml:space="preserve"> </w:t>
      </w:r>
      <w:r w:rsidR="007E25E1" w:rsidRPr="00086758">
        <w:rPr>
          <w:rFonts w:ascii="Times New Roman" w:hAnsi="Times New Roman"/>
          <w:sz w:val="24"/>
          <w:szCs w:val="24"/>
        </w:rPr>
        <w:t>якості</w:t>
      </w:r>
      <w:r w:rsidR="007E25E1">
        <w:rPr>
          <w:rFonts w:ascii="Times New Roman" w:hAnsi="Times New Roman"/>
          <w:sz w:val="24"/>
          <w:szCs w:val="24"/>
        </w:rPr>
        <w:t xml:space="preserve"> </w:t>
      </w:r>
      <w:r w:rsidR="007E25E1" w:rsidRPr="00086758">
        <w:rPr>
          <w:rFonts w:ascii="Times New Roman" w:hAnsi="Times New Roman"/>
          <w:sz w:val="24"/>
          <w:szCs w:val="24"/>
        </w:rPr>
        <w:t>виробленої</w:t>
      </w:r>
      <w:r w:rsidR="007E25E1">
        <w:rPr>
          <w:rFonts w:ascii="Times New Roman" w:hAnsi="Times New Roman"/>
          <w:sz w:val="24"/>
          <w:szCs w:val="24"/>
        </w:rPr>
        <w:t xml:space="preserve"> </w:t>
      </w:r>
      <w:r w:rsidR="007E25E1" w:rsidRPr="00086758">
        <w:rPr>
          <w:rFonts w:ascii="Times New Roman" w:hAnsi="Times New Roman"/>
          <w:sz w:val="24"/>
          <w:szCs w:val="24"/>
        </w:rPr>
        <w:t>продукції</w:t>
      </w:r>
      <w:r w:rsidR="007E25E1">
        <w:rPr>
          <w:rFonts w:ascii="Times New Roman" w:hAnsi="Times New Roman"/>
          <w:sz w:val="24"/>
          <w:szCs w:val="24"/>
        </w:rPr>
        <w:t>.</w:t>
      </w:r>
    </w:p>
    <w:p w:rsidR="00EC47E9" w:rsidRDefault="00610DCB" w:rsidP="000A3615">
      <w:pPr>
        <w:tabs>
          <w:tab w:val="left" w:pos="2976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C47E9">
        <w:rPr>
          <w:rFonts w:ascii="Times New Roman" w:hAnsi="Times New Roman" w:cs="Times New Roman"/>
          <w:sz w:val="24"/>
          <w:szCs w:val="24"/>
        </w:rPr>
        <w:t>А-2 Б-4 В-1 Г-3</w:t>
      </w:r>
    </w:p>
    <w:p w:rsidR="00EC47E9" w:rsidRDefault="00EC47E9" w:rsidP="000A3615">
      <w:pPr>
        <w:tabs>
          <w:tab w:val="left" w:pos="2976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А-4 Б-3 В-2 Г-1</w:t>
      </w:r>
    </w:p>
    <w:p w:rsidR="00EC47E9" w:rsidRDefault="00EC47E9" w:rsidP="000A3615">
      <w:pPr>
        <w:tabs>
          <w:tab w:val="left" w:pos="2976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А-2 Б-4 В-1 Г-3</w:t>
      </w:r>
    </w:p>
    <w:p w:rsidR="000A3615" w:rsidRDefault="00EC47E9" w:rsidP="000A3615">
      <w:pPr>
        <w:tabs>
          <w:tab w:val="left" w:pos="2976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А-2 Б-3 В-4 Г-1</w:t>
      </w:r>
      <w:r w:rsidR="000A3615">
        <w:rPr>
          <w:rFonts w:ascii="Times New Roman" w:hAnsi="Times New Roman" w:cs="Times New Roman"/>
          <w:sz w:val="24"/>
          <w:szCs w:val="24"/>
        </w:rPr>
        <w:tab/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E3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Запровадження продподатку;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Дозвіл оренди та найманої праці;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Продаж у приватну власність дрібних та частини середніх підприємств;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2. Панування «</w:t>
      </w:r>
      <w:proofErr w:type="spellStart"/>
      <w:r>
        <w:rPr>
          <w:rFonts w:ascii="Times New Roman" w:hAnsi="Times New Roman"/>
          <w:sz w:val="24"/>
          <w:szCs w:val="24"/>
        </w:rPr>
        <w:t>ждановщини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«</w:t>
      </w:r>
      <w:proofErr w:type="spellStart"/>
      <w:r>
        <w:rPr>
          <w:rFonts w:ascii="Times New Roman" w:hAnsi="Times New Roman"/>
          <w:sz w:val="24"/>
          <w:szCs w:val="24"/>
        </w:rPr>
        <w:t>Лисенківщина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E3F41" w:rsidRDefault="009E3F41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3B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розгортання Л. </w:t>
      </w:r>
      <w:proofErr w:type="spellStart"/>
      <w:r>
        <w:rPr>
          <w:rFonts w:ascii="Times New Roman" w:hAnsi="Times New Roman"/>
          <w:sz w:val="24"/>
          <w:szCs w:val="24"/>
        </w:rPr>
        <w:t>Кагановичем</w:t>
      </w:r>
      <w:proofErr w:type="spellEnd"/>
      <w:r>
        <w:rPr>
          <w:rFonts w:ascii="Times New Roman" w:hAnsi="Times New Roman"/>
          <w:sz w:val="24"/>
          <w:szCs w:val="24"/>
        </w:rPr>
        <w:t xml:space="preserve"> бурхливої діяльності із боротьби з «буржуазним українським націоналізмом».</w:t>
      </w:r>
    </w:p>
    <w:p w:rsidR="00453BB8" w:rsidRDefault="00453BB8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М. </w:t>
      </w:r>
      <w:r w:rsidRPr="00CD1A66">
        <w:rPr>
          <w:rFonts w:ascii="Times New Roman" w:hAnsi="Times New Roman"/>
          <w:sz w:val="24"/>
          <w:szCs w:val="24"/>
        </w:rPr>
        <w:t>Міхновський.</w:t>
      </w:r>
    </w:p>
    <w:p w:rsidR="00453BB8" w:rsidRDefault="00453BB8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453BB8">
        <w:rPr>
          <w:rFonts w:ascii="Times New Roman" w:hAnsi="Times New Roman"/>
          <w:sz w:val="24"/>
          <w:szCs w:val="24"/>
        </w:rPr>
        <w:t xml:space="preserve"> </w:t>
      </w:r>
      <w:r w:rsidRPr="00086758">
        <w:rPr>
          <w:rFonts w:ascii="Times New Roman" w:hAnsi="Times New Roman"/>
          <w:sz w:val="24"/>
          <w:szCs w:val="24"/>
        </w:rPr>
        <w:t xml:space="preserve">1991  р.  </w:t>
      </w:r>
    </w:p>
    <w:p w:rsidR="00453BB8" w:rsidRDefault="00453BB8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45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BB8" w:rsidRDefault="00453BB8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Референдум</w:t>
      </w:r>
    </w:p>
    <w:p w:rsidR="00453BB8" w:rsidRDefault="00453BB8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Підкарпатська Русь</w:t>
      </w:r>
    </w:p>
    <w:p w:rsidR="00453BB8" w:rsidRPr="00F82AF8" w:rsidRDefault="00453BB8" w:rsidP="009E3F41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195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F">
        <w:rPr>
          <w:rFonts w:ascii="Times New Roman" w:hAnsi="Times New Roman"/>
          <w:sz w:val="24"/>
          <w:szCs w:val="24"/>
        </w:rPr>
        <w:t>Лисенківщина</w:t>
      </w:r>
      <w:proofErr w:type="spellEnd"/>
      <w:r w:rsidR="0019595F">
        <w:rPr>
          <w:rFonts w:ascii="Times New Roman" w:hAnsi="Times New Roman"/>
          <w:sz w:val="24"/>
          <w:szCs w:val="24"/>
        </w:rPr>
        <w:t xml:space="preserve">. </w:t>
      </w:r>
    </w:p>
    <w:p w:rsidR="000A3615" w:rsidRDefault="007E25E1" w:rsidP="000A36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Думка учня.</w:t>
      </w:r>
    </w:p>
    <w:p w:rsidR="000A3615" w:rsidRDefault="000A3615" w:rsidP="00082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615" w:rsidRDefault="000A3615" w:rsidP="00082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615" w:rsidRDefault="000A3615" w:rsidP="00082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615" w:rsidRDefault="000A3615" w:rsidP="00082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615" w:rsidRDefault="000A3615" w:rsidP="00082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615" w:rsidRPr="00082EB0" w:rsidRDefault="000A3615" w:rsidP="00082E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615" w:rsidRPr="00082EB0" w:rsidSect="007E25E1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3FCE"/>
    <w:multiLevelType w:val="hybridMultilevel"/>
    <w:tmpl w:val="ABC29F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2EB0"/>
    <w:rsid w:val="00082EB0"/>
    <w:rsid w:val="000A3615"/>
    <w:rsid w:val="000C3399"/>
    <w:rsid w:val="00181CBA"/>
    <w:rsid w:val="0019595F"/>
    <w:rsid w:val="001B592E"/>
    <w:rsid w:val="00453BB8"/>
    <w:rsid w:val="00610DCB"/>
    <w:rsid w:val="006F4051"/>
    <w:rsid w:val="007509E6"/>
    <w:rsid w:val="007E25E1"/>
    <w:rsid w:val="009E3F41"/>
    <w:rsid w:val="00E6459E"/>
    <w:rsid w:val="00EC47E9"/>
    <w:rsid w:val="00ED34F9"/>
    <w:rsid w:val="00EE23E8"/>
    <w:rsid w:val="00FA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6310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2016-03-23T10:58:00Z</dcterms:created>
  <dcterms:modified xsi:type="dcterms:W3CDTF">2016-03-30T08:21:00Z</dcterms:modified>
</cp:coreProperties>
</file>